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85" w:rsidRPr="00D71185" w:rsidRDefault="00D71185" w:rsidP="00D71185">
      <w:pPr>
        <w:spacing w:line="360" w:lineRule="auto"/>
        <w:ind w:left="5529"/>
        <w:jc w:val="right"/>
        <w:rPr>
          <w:rFonts w:eastAsia="Times New Roman"/>
        </w:rPr>
      </w:pPr>
      <w:r w:rsidRPr="00D71185">
        <w:rPr>
          <w:rFonts w:eastAsia="Times New Roman"/>
        </w:rPr>
        <w:t xml:space="preserve">Inowrocław, </w:t>
      </w:r>
      <w:r w:rsidR="000725B8">
        <w:rPr>
          <w:rFonts w:eastAsia="Times New Roman"/>
        </w:rPr>
        <w:t>29</w:t>
      </w:r>
      <w:bookmarkStart w:id="0" w:name="_GoBack"/>
      <w:bookmarkEnd w:id="0"/>
      <w:r w:rsidR="00BC7731">
        <w:rPr>
          <w:rFonts w:eastAsia="Times New Roman"/>
        </w:rPr>
        <w:t xml:space="preserve"> </w:t>
      </w:r>
      <w:r w:rsidR="00AB28D9">
        <w:rPr>
          <w:rFonts w:eastAsia="Times New Roman"/>
        </w:rPr>
        <w:t>stycznia 2014</w:t>
      </w:r>
      <w:r w:rsidRPr="00D71185">
        <w:rPr>
          <w:rFonts w:eastAsia="Times New Roman"/>
        </w:rPr>
        <w:t xml:space="preserve"> r.</w:t>
      </w:r>
    </w:p>
    <w:p w:rsidR="00D71185" w:rsidRPr="00D71185" w:rsidRDefault="00D71185" w:rsidP="00D71185">
      <w:pPr>
        <w:jc w:val="both"/>
        <w:rPr>
          <w:rFonts w:eastAsia="Times New Roman"/>
          <w:b/>
        </w:rPr>
      </w:pPr>
      <w:r w:rsidRPr="00D71185">
        <w:rPr>
          <w:rFonts w:eastAsia="Times New Roman"/>
          <w:b/>
        </w:rPr>
        <w:tab/>
      </w:r>
      <w:r w:rsidRPr="00D71185">
        <w:rPr>
          <w:rFonts w:eastAsia="Times New Roman"/>
          <w:b/>
        </w:rPr>
        <w:tab/>
      </w:r>
      <w:r w:rsidRPr="00D71185">
        <w:rPr>
          <w:rFonts w:eastAsia="Times New Roman"/>
          <w:b/>
        </w:rPr>
        <w:tab/>
      </w:r>
      <w:r w:rsidRPr="00D71185">
        <w:rPr>
          <w:rFonts w:eastAsia="Times New Roman"/>
          <w:b/>
        </w:rPr>
        <w:tab/>
      </w:r>
      <w:r w:rsidRPr="00D71185">
        <w:rPr>
          <w:rFonts w:eastAsia="Times New Roman"/>
          <w:b/>
        </w:rPr>
        <w:tab/>
      </w:r>
      <w:r w:rsidRPr="00D71185">
        <w:rPr>
          <w:rFonts w:eastAsia="Times New Roman"/>
          <w:b/>
        </w:rPr>
        <w:tab/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 xml:space="preserve">Zamawiający: 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 xml:space="preserve">Związek Powiatów Województwa Kujawsko-Pomorskiego 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 xml:space="preserve">ul. Potockiego 1, 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>88-400 Żnin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 xml:space="preserve">w imieniu, którego działa na podstawie pełnomocnictwa z dnia 16.12.2013 r. nr 8/2013 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 xml:space="preserve">Powiat Inowrocławski reprezentowany przez Zarząd Powiatu 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>ul. Prezydenta Franklina Roosevelta 36-38,</w:t>
      </w:r>
    </w:p>
    <w:p w:rsidR="005A4ED9" w:rsidRPr="005A4ED9" w:rsidRDefault="005A4ED9" w:rsidP="005A4ED9">
      <w:pPr>
        <w:jc w:val="both"/>
        <w:rPr>
          <w:sz w:val="22"/>
          <w:szCs w:val="22"/>
          <w:lang w:eastAsia="en-US"/>
        </w:rPr>
      </w:pPr>
      <w:r w:rsidRPr="005A4ED9">
        <w:rPr>
          <w:sz w:val="22"/>
          <w:szCs w:val="22"/>
          <w:lang w:eastAsia="en-US"/>
        </w:rPr>
        <w:t xml:space="preserve">88-100 Inowrocław, </w:t>
      </w:r>
    </w:p>
    <w:p w:rsidR="00D71185" w:rsidRPr="00D71185" w:rsidRDefault="005D6667" w:rsidP="00D71185">
      <w:pPr>
        <w:tabs>
          <w:tab w:val="left" w:pos="9356"/>
        </w:tabs>
        <w:ind w:right="27"/>
        <w:jc w:val="both"/>
        <w:rPr>
          <w:rFonts w:eastAsia="Times New Roman"/>
        </w:rPr>
      </w:pPr>
      <w:r>
        <w:rPr>
          <w:rFonts w:eastAsia="Times New Roman"/>
        </w:rPr>
        <w:t>Znak sprawy: AG.272.1.1</w:t>
      </w:r>
      <w:r w:rsidR="00D71185">
        <w:rPr>
          <w:rFonts w:eastAsia="Times New Roman"/>
        </w:rPr>
        <w:t>.201</w:t>
      </w:r>
      <w:r w:rsidR="00AB28D9">
        <w:rPr>
          <w:rFonts w:eastAsia="Times New Roman"/>
        </w:rPr>
        <w:t>4</w:t>
      </w:r>
    </w:p>
    <w:p w:rsidR="00C35511" w:rsidRDefault="00C35511" w:rsidP="00C35511">
      <w:pPr>
        <w:suppressAutoHyphens/>
        <w:jc w:val="right"/>
        <w:rPr>
          <w:rFonts w:eastAsia="Times New Roman"/>
          <w:b/>
          <w:lang w:eastAsia="ar-SA"/>
        </w:rPr>
      </w:pPr>
    </w:p>
    <w:p w:rsidR="00AC16BD" w:rsidRDefault="00AC16BD" w:rsidP="00C35511">
      <w:pPr>
        <w:suppressAutoHyphens/>
        <w:jc w:val="right"/>
        <w:rPr>
          <w:rFonts w:eastAsia="Times New Roman"/>
          <w:b/>
          <w:lang w:eastAsia="ar-SA"/>
        </w:rPr>
      </w:pPr>
    </w:p>
    <w:p w:rsidR="00C35511" w:rsidRPr="00C35511" w:rsidRDefault="00C35511" w:rsidP="00C35511">
      <w:pPr>
        <w:suppressAutoHyphens/>
        <w:jc w:val="right"/>
        <w:rPr>
          <w:rFonts w:eastAsia="Times New Roman"/>
          <w:b/>
          <w:lang w:eastAsia="ar-SA"/>
        </w:rPr>
      </w:pPr>
      <w:r w:rsidRPr="00C35511">
        <w:rPr>
          <w:rFonts w:eastAsia="Times New Roman"/>
          <w:b/>
          <w:lang w:eastAsia="ar-SA"/>
        </w:rPr>
        <w:t xml:space="preserve">Do Wykonawców ubiegających się </w:t>
      </w:r>
    </w:p>
    <w:p w:rsidR="00C35511" w:rsidRPr="00C35511" w:rsidRDefault="00C35511" w:rsidP="00C35511">
      <w:pPr>
        <w:suppressAutoHyphens/>
        <w:jc w:val="right"/>
        <w:rPr>
          <w:rFonts w:eastAsia="Times New Roman"/>
          <w:b/>
          <w:lang w:eastAsia="ar-SA"/>
        </w:rPr>
      </w:pPr>
      <w:r w:rsidRPr="00C35511">
        <w:rPr>
          <w:rFonts w:eastAsia="Times New Roman"/>
          <w:b/>
          <w:lang w:eastAsia="ar-SA"/>
        </w:rPr>
        <w:t xml:space="preserve">o udzielenie zamówienia publicznego </w:t>
      </w:r>
    </w:p>
    <w:p w:rsidR="005D6667" w:rsidRDefault="005D6667" w:rsidP="00D71185">
      <w:pPr>
        <w:spacing w:line="360" w:lineRule="auto"/>
        <w:ind w:left="284"/>
        <w:jc w:val="both"/>
        <w:rPr>
          <w:rFonts w:eastAsia="Times New Roman"/>
        </w:rPr>
      </w:pPr>
    </w:p>
    <w:p w:rsidR="00D71185" w:rsidRPr="00D71185" w:rsidRDefault="00D71185" w:rsidP="00F7734E">
      <w:pPr>
        <w:ind w:left="284"/>
        <w:jc w:val="both"/>
        <w:rPr>
          <w:rFonts w:eastAsia="Times New Roman"/>
        </w:rPr>
      </w:pPr>
      <w:r w:rsidRPr="00D71185">
        <w:rPr>
          <w:rFonts w:eastAsia="Times New Roman"/>
        </w:rPr>
        <w:t>Szanowni Państwo,</w:t>
      </w:r>
    </w:p>
    <w:p w:rsidR="005D6667" w:rsidRDefault="005D6667" w:rsidP="00F7734E">
      <w:pPr>
        <w:autoSpaceDE w:val="0"/>
        <w:autoSpaceDN w:val="0"/>
        <w:adjustRightInd w:val="0"/>
        <w:ind w:firstLine="284"/>
        <w:jc w:val="both"/>
        <w:rPr>
          <w:rFonts w:eastAsia="Times New Roman"/>
        </w:rPr>
      </w:pPr>
    </w:p>
    <w:p w:rsidR="005A4ED9" w:rsidRDefault="00D71185" w:rsidP="00F7734E">
      <w:pPr>
        <w:autoSpaceDE w:val="0"/>
        <w:autoSpaceDN w:val="0"/>
        <w:adjustRightInd w:val="0"/>
        <w:ind w:firstLine="284"/>
        <w:jc w:val="both"/>
        <w:rPr>
          <w:rFonts w:eastAsia="Times New Roman"/>
        </w:rPr>
      </w:pPr>
      <w:r w:rsidRPr="00D71185">
        <w:rPr>
          <w:rFonts w:eastAsia="Times New Roman"/>
        </w:rPr>
        <w:t>Upr</w:t>
      </w:r>
      <w:r w:rsidR="00AB28D9">
        <w:rPr>
          <w:rFonts w:eastAsia="Times New Roman"/>
        </w:rPr>
        <w:t xml:space="preserve">zejmie informujemy, że </w:t>
      </w:r>
      <w:r w:rsidR="005A4ED9">
        <w:rPr>
          <w:rFonts w:eastAsia="Times New Roman"/>
        </w:rPr>
        <w:t xml:space="preserve">w związku z otrzymanym </w:t>
      </w:r>
      <w:r w:rsidR="00CA4C30">
        <w:rPr>
          <w:rFonts w:eastAsia="Times New Roman"/>
        </w:rPr>
        <w:t>wnioskiem z dnia 17.01.2014 r.</w:t>
      </w:r>
      <w:r w:rsidR="005A4ED9">
        <w:rPr>
          <w:rFonts w:eastAsia="Times New Roman"/>
        </w:rPr>
        <w:t xml:space="preserve"> dotyczącym pr</w:t>
      </w:r>
      <w:r w:rsidR="00B453C1">
        <w:rPr>
          <w:rFonts w:eastAsia="Times New Roman"/>
        </w:rPr>
        <w:t>ośb</w:t>
      </w:r>
      <w:r w:rsidR="005A4ED9">
        <w:rPr>
          <w:rFonts w:eastAsia="Times New Roman"/>
        </w:rPr>
        <w:t xml:space="preserve">y o udzielenie </w:t>
      </w:r>
      <w:r w:rsidR="00CA4C30">
        <w:rPr>
          <w:rFonts w:eastAsia="Times New Roman"/>
        </w:rPr>
        <w:t>wyjaśnień treści SIWZ</w:t>
      </w:r>
      <w:r w:rsidR="005A4ED9">
        <w:rPr>
          <w:rFonts w:eastAsia="Times New Roman"/>
        </w:rPr>
        <w:t xml:space="preserve"> </w:t>
      </w:r>
      <w:r w:rsidR="0022229C">
        <w:rPr>
          <w:rFonts w:eastAsia="Times New Roman"/>
        </w:rPr>
        <w:t>w postępowaniu prowadzonym</w:t>
      </w:r>
      <w:r w:rsidRPr="00D71185">
        <w:rPr>
          <w:rFonts w:eastAsia="Times New Roman"/>
        </w:rPr>
        <w:t xml:space="preserve"> na podstawie przepisów ustawy z dnia 29 stycznia 2004 roku Prawo zamówień publicznych </w:t>
      </w:r>
      <w:r w:rsidR="00F0423B" w:rsidRPr="00F0423B">
        <w:rPr>
          <w:rFonts w:eastAsia="Times New Roman"/>
        </w:rPr>
        <w:t>(</w:t>
      </w:r>
      <w:r w:rsidR="00F0423B">
        <w:rPr>
          <w:rFonts w:eastAsia="Times New Roman"/>
        </w:rPr>
        <w:t>Dz. U. z 2013 r. poz. 907 j.t.</w:t>
      </w:r>
      <w:r w:rsidR="00BC7731">
        <w:rPr>
          <w:rFonts w:eastAsia="Times New Roman"/>
        </w:rPr>
        <w:t xml:space="preserve"> z </w:t>
      </w:r>
      <w:proofErr w:type="spellStart"/>
      <w:r w:rsidR="00BC7731">
        <w:rPr>
          <w:rFonts w:eastAsia="Times New Roman"/>
        </w:rPr>
        <w:t>późn</w:t>
      </w:r>
      <w:proofErr w:type="spellEnd"/>
      <w:r w:rsidR="00BC7731">
        <w:rPr>
          <w:rFonts w:eastAsia="Times New Roman"/>
        </w:rPr>
        <w:t xml:space="preserve">. </w:t>
      </w:r>
      <w:proofErr w:type="spellStart"/>
      <w:r w:rsidR="00BC7731">
        <w:rPr>
          <w:rFonts w:eastAsia="Times New Roman"/>
        </w:rPr>
        <w:t>zm</w:t>
      </w:r>
      <w:proofErr w:type="spellEnd"/>
      <w:r w:rsidR="00F0423B">
        <w:rPr>
          <w:rFonts w:eastAsia="Times New Roman"/>
        </w:rPr>
        <w:t>)</w:t>
      </w:r>
      <w:r w:rsidRPr="00D71185">
        <w:rPr>
          <w:rFonts w:eastAsia="Times New Roman"/>
        </w:rPr>
        <w:t xml:space="preserve">, w trybie przetarg nieograniczony na zadanie pn.: </w:t>
      </w:r>
      <w:r w:rsidR="005D6667">
        <w:rPr>
          <w:rFonts w:eastAsia="Times New Roman"/>
        </w:rPr>
        <w:t>„</w:t>
      </w:r>
      <w:r w:rsidR="005A4ED9" w:rsidRPr="005A4ED9">
        <w:rPr>
          <w:rFonts w:eastAsia="Times New Roman"/>
        </w:rPr>
        <w:t>Uzupełnienie ewidencji gruntów i budynków, dystrybucja zbioru danych o działkach, budynkach i lokalach na terenie Województwa Kujawsko - Pomorskiego jako elementy infrastruktury przestrzennej.</w:t>
      </w:r>
      <w:r w:rsidR="005D6667">
        <w:rPr>
          <w:rFonts w:eastAsia="Times New Roman"/>
        </w:rPr>
        <w:t>”</w:t>
      </w:r>
    </w:p>
    <w:p w:rsidR="00F7734E" w:rsidRDefault="00F7734E" w:rsidP="00F7734E">
      <w:pPr>
        <w:autoSpaceDE w:val="0"/>
        <w:autoSpaceDN w:val="0"/>
        <w:adjustRightInd w:val="0"/>
        <w:ind w:firstLine="284"/>
        <w:jc w:val="both"/>
        <w:rPr>
          <w:rFonts w:eastAsia="Times New Roman"/>
        </w:rPr>
      </w:pPr>
    </w:p>
    <w:p w:rsidR="00D71185" w:rsidRDefault="00F0423B" w:rsidP="00F7734E">
      <w:pPr>
        <w:autoSpaceDE w:val="0"/>
        <w:autoSpaceDN w:val="0"/>
        <w:adjustRightInd w:val="0"/>
        <w:ind w:firstLine="284"/>
        <w:jc w:val="both"/>
        <w:rPr>
          <w:rFonts w:eastAsia="Times New Roman"/>
        </w:rPr>
      </w:pPr>
      <w:r>
        <w:rPr>
          <w:rFonts w:eastAsia="Times New Roman"/>
        </w:rPr>
        <w:t xml:space="preserve">Treść </w:t>
      </w:r>
      <w:r w:rsidR="005D6667">
        <w:rPr>
          <w:rFonts w:eastAsia="Times New Roman"/>
        </w:rPr>
        <w:t>pisma</w:t>
      </w:r>
      <w:r w:rsidR="00D71185" w:rsidRPr="00D71185">
        <w:rPr>
          <w:rFonts w:eastAsia="Times New Roman"/>
        </w:rPr>
        <w:t>:</w:t>
      </w:r>
      <w:r w:rsidR="00EA5D46">
        <w:rPr>
          <w:rFonts w:eastAsia="Times New Roman"/>
        </w:rPr>
        <w:t xml:space="preserve"> w załączniku „ Pytania2”</w:t>
      </w:r>
    </w:p>
    <w:p w:rsidR="00D80617" w:rsidRDefault="00D80617" w:rsidP="00D80617">
      <w:pPr>
        <w:jc w:val="both"/>
        <w:rPr>
          <w:rFonts w:eastAsia="Times New Roman"/>
        </w:rPr>
      </w:pPr>
    </w:p>
    <w:p w:rsidR="00D71185" w:rsidRDefault="00D71185" w:rsidP="00D80617">
      <w:pPr>
        <w:jc w:val="both"/>
        <w:rPr>
          <w:rFonts w:eastAsia="Times New Roman"/>
        </w:rPr>
      </w:pPr>
      <w:r w:rsidRPr="00D71185">
        <w:rPr>
          <w:rFonts w:eastAsia="Times New Roman"/>
        </w:rPr>
        <w:t xml:space="preserve">Działając na podstawie art. 38 ustawy z dnia 29 stycznia 2004 roku Prawo zamówień publicznych </w:t>
      </w:r>
      <w:r w:rsidR="00F0423B" w:rsidRPr="00F0423B">
        <w:rPr>
          <w:rFonts w:eastAsia="Times New Roman"/>
        </w:rPr>
        <w:t>(</w:t>
      </w:r>
      <w:r w:rsidR="00F0423B">
        <w:rPr>
          <w:rFonts w:eastAsia="Times New Roman"/>
        </w:rPr>
        <w:t>Dz. U. z 2013 r. poz. 907 j.t.</w:t>
      </w:r>
      <w:r w:rsidR="009828FB">
        <w:rPr>
          <w:rFonts w:eastAsia="Times New Roman"/>
        </w:rPr>
        <w:t xml:space="preserve"> z </w:t>
      </w:r>
      <w:proofErr w:type="spellStart"/>
      <w:r w:rsidR="009828FB">
        <w:rPr>
          <w:rFonts w:eastAsia="Times New Roman"/>
        </w:rPr>
        <w:t>późn</w:t>
      </w:r>
      <w:proofErr w:type="spellEnd"/>
      <w:r w:rsidR="009828FB">
        <w:rPr>
          <w:rFonts w:eastAsia="Times New Roman"/>
        </w:rPr>
        <w:t>. zm.</w:t>
      </w:r>
      <w:r w:rsidR="00F0423B">
        <w:rPr>
          <w:rFonts w:eastAsia="Times New Roman"/>
        </w:rPr>
        <w:t>)</w:t>
      </w:r>
      <w:r w:rsidR="00F0423B" w:rsidRPr="00D71185">
        <w:rPr>
          <w:rFonts w:eastAsia="Times New Roman"/>
        </w:rPr>
        <w:t>,</w:t>
      </w:r>
      <w:r w:rsidRPr="00D71185">
        <w:rPr>
          <w:rFonts w:eastAsia="Times New Roman"/>
        </w:rPr>
        <w:t xml:space="preserve"> Powiat Inowrocławski reprezentowany przez Zarząd Powiatu jako Zamawiający udziela </w:t>
      </w:r>
      <w:r w:rsidR="005D45F0">
        <w:rPr>
          <w:rFonts w:eastAsia="Times New Roman"/>
        </w:rPr>
        <w:t>następującej odpowiedzi:</w:t>
      </w:r>
    </w:p>
    <w:p w:rsidR="00F7734E" w:rsidRDefault="00F7734E" w:rsidP="008769EC">
      <w:pPr>
        <w:spacing w:line="360" w:lineRule="auto"/>
        <w:jc w:val="both"/>
        <w:rPr>
          <w:bCs/>
          <w:iCs/>
        </w:rPr>
      </w:pPr>
    </w:p>
    <w:p w:rsidR="005D6667" w:rsidRDefault="00EA5D46" w:rsidP="008769EC">
      <w:pPr>
        <w:spacing w:line="360" w:lineRule="auto"/>
        <w:jc w:val="both"/>
        <w:rPr>
          <w:bCs/>
          <w:iCs/>
        </w:rPr>
      </w:pPr>
      <w:r>
        <w:rPr>
          <w:bCs/>
          <w:iCs/>
        </w:rPr>
        <w:t>Ad. 1</w:t>
      </w:r>
      <w:r w:rsidR="008243C7">
        <w:rPr>
          <w:bCs/>
          <w:iCs/>
        </w:rPr>
        <w:t>.</w:t>
      </w:r>
      <w:r>
        <w:rPr>
          <w:bCs/>
          <w:iCs/>
        </w:rPr>
        <w:t xml:space="preserve"> </w:t>
      </w:r>
    </w:p>
    <w:p w:rsidR="00EA5D46" w:rsidRPr="00890F74" w:rsidRDefault="00EA5D46" w:rsidP="00890F74">
      <w:pPr>
        <w:jc w:val="both"/>
        <w:rPr>
          <w:bCs/>
          <w:sz w:val="22"/>
          <w:szCs w:val="22"/>
          <w:lang w:eastAsia="en-US"/>
        </w:rPr>
      </w:pPr>
      <w:r w:rsidRPr="00890F74">
        <w:rPr>
          <w:bCs/>
          <w:iCs/>
        </w:rPr>
        <w:t>Po dokonaniu analizy przedstawionego zapytania oraz faktem wejścia w życie przepisów, które wskazuje Zamawiający, zapis zawarty w pkt 2 na str. 7 SIWZ w brzmieniu: „</w:t>
      </w:r>
      <w:r w:rsidRPr="00890F74">
        <w:rPr>
          <w:bCs/>
          <w:sz w:val="22"/>
          <w:szCs w:val="22"/>
          <w:lang w:eastAsia="en-US"/>
        </w:rPr>
        <w:t>Wykonawca w porozumieniu z Zamawiającym zobowiązany jest uwzględnić wszystkie zmiany przepisów prawa dotyczące przedmiotu zamówienia, które wejdą w życie w ciągu pięciu miesięcy od daty podpisania umowy. Wykonawcy z tego tytułu nie przysługuje dodatkowe wynagrodzenie.”, zostaje usunięty.</w:t>
      </w:r>
    </w:p>
    <w:p w:rsidR="00EA5D46" w:rsidRDefault="00EA5D46" w:rsidP="00EA5D46">
      <w:pPr>
        <w:ind w:left="360"/>
        <w:jc w:val="both"/>
        <w:rPr>
          <w:bCs/>
          <w:sz w:val="22"/>
          <w:szCs w:val="22"/>
          <w:lang w:eastAsia="en-US"/>
        </w:rPr>
      </w:pPr>
    </w:p>
    <w:p w:rsidR="008243C7" w:rsidRDefault="00EA5D46" w:rsidP="008243C7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Ad.2</w:t>
      </w:r>
      <w:r w:rsidR="008243C7">
        <w:rPr>
          <w:bCs/>
          <w:sz w:val="22"/>
          <w:szCs w:val="22"/>
          <w:lang w:eastAsia="en-US"/>
        </w:rPr>
        <w:t>.</w:t>
      </w:r>
      <w:r>
        <w:rPr>
          <w:bCs/>
          <w:sz w:val="22"/>
          <w:szCs w:val="22"/>
          <w:lang w:eastAsia="en-US"/>
        </w:rPr>
        <w:t xml:space="preserve"> </w:t>
      </w:r>
    </w:p>
    <w:p w:rsidR="00EA5D46" w:rsidRDefault="00EA5D46" w:rsidP="008243C7">
      <w:pPr>
        <w:jc w:val="both"/>
        <w:rPr>
          <w:bCs/>
          <w:iCs/>
        </w:rPr>
      </w:pPr>
      <w:r>
        <w:rPr>
          <w:bCs/>
          <w:sz w:val="22"/>
          <w:szCs w:val="22"/>
          <w:lang w:eastAsia="en-US"/>
        </w:rPr>
        <w:t xml:space="preserve">W </w:t>
      </w:r>
      <w:r w:rsidRPr="00EA5D46">
        <w:rPr>
          <w:bCs/>
          <w:sz w:val="22"/>
          <w:szCs w:val="22"/>
          <w:lang w:eastAsia="en-US"/>
        </w:rPr>
        <w:t>§4</w:t>
      </w:r>
      <w:r w:rsidR="008243C7">
        <w:rPr>
          <w:bCs/>
          <w:sz w:val="22"/>
          <w:szCs w:val="22"/>
          <w:lang w:eastAsia="en-US"/>
        </w:rPr>
        <w:t xml:space="preserve"> ust. 7 załącznika nr 8 do SIWZ zapis w brzmieniu: „</w:t>
      </w:r>
      <w:r w:rsidRPr="0092697E">
        <w:rPr>
          <w:rFonts w:eastAsia="Times New Roman"/>
        </w:rPr>
        <w:t>wraz z bezusterkowym protokołem odbioru prac</w:t>
      </w:r>
      <w:r w:rsidR="00940502">
        <w:rPr>
          <w:rFonts w:eastAsia="Times New Roman"/>
        </w:rPr>
        <w:t>” zastępuje się zapisem: „</w:t>
      </w:r>
      <w:r w:rsidR="008243C7">
        <w:rPr>
          <w:rFonts w:eastAsia="Times New Roman"/>
        </w:rPr>
        <w:t xml:space="preserve">protokołem odbioru prac” celem usunięcia rozbieżności z zapisem w </w:t>
      </w:r>
      <w:r w:rsidR="008243C7" w:rsidRPr="00EA5D46">
        <w:rPr>
          <w:bCs/>
          <w:sz w:val="22"/>
          <w:szCs w:val="22"/>
          <w:lang w:eastAsia="en-US"/>
        </w:rPr>
        <w:t>§</w:t>
      </w:r>
      <w:r w:rsidR="008243C7">
        <w:rPr>
          <w:bCs/>
          <w:sz w:val="22"/>
          <w:szCs w:val="22"/>
          <w:lang w:eastAsia="en-US"/>
        </w:rPr>
        <w:t xml:space="preserve">6 ust. 3. Jednocześnie wykreśla się </w:t>
      </w:r>
      <w:r w:rsidR="00890F74">
        <w:rPr>
          <w:bCs/>
          <w:sz w:val="22"/>
          <w:szCs w:val="22"/>
          <w:lang w:eastAsia="en-US"/>
        </w:rPr>
        <w:t>sformułowanie „</w:t>
      </w:r>
      <w:r w:rsidR="008243C7">
        <w:rPr>
          <w:bCs/>
          <w:sz w:val="22"/>
          <w:szCs w:val="22"/>
          <w:lang w:eastAsia="en-US"/>
        </w:rPr>
        <w:t xml:space="preserve">dla Zamawiającego” zawarte w </w:t>
      </w:r>
      <w:r w:rsidR="008243C7">
        <w:rPr>
          <w:rFonts w:eastAsia="Times New Roman"/>
        </w:rPr>
        <w:t xml:space="preserve"> </w:t>
      </w:r>
      <w:r w:rsidR="008243C7" w:rsidRPr="00EA5D46">
        <w:rPr>
          <w:bCs/>
          <w:sz w:val="22"/>
          <w:szCs w:val="22"/>
          <w:lang w:eastAsia="en-US"/>
        </w:rPr>
        <w:t>§</w:t>
      </w:r>
      <w:r w:rsidR="008243C7">
        <w:rPr>
          <w:bCs/>
          <w:sz w:val="22"/>
          <w:szCs w:val="22"/>
          <w:lang w:eastAsia="en-US"/>
        </w:rPr>
        <w:t>6 ust. 3.</w:t>
      </w:r>
      <w:r>
        <w:rPr>
          <w:bCs/>
          <w:iCs/>
        </w:rPr>
        <w:t xml:space="preserve">  </w:t>
      </w:r>
    </w:p>
    <w:p w:rsidR="008243C7" w:rsidRPr="009848A7" w:rsidRDefault="008243C7" w:rsidP="008243C7">
      <w:pPr>
        <w:jc w:val="both"/>
        <w:rPr>
          <w:bCs/>
          <w:iCs/>
        </w:rPr>
      </w:pPr>
    </w:p>
    <w:p w:rsidR="009848A7" w:rsidRDefault="008243C7" w:rsidP="00890F74">
      <w:pPr>
        <w:jc w:val="both"/>
        <w:rPr>
          <w:bCs/>
          <w:iCs/>
        </w:rPr>
      </w:pPr>
      <w:r>
        <w:rPr>
          <w:bCs/>
          <w:iCs/>
        </w:rPr>
        <w:t>Ad. 3.</w:t>
      </w:r>
    </w:p>
    <w:p w:rsidR="008243C7" w:rsidRDefault="008243C7" w:rsidP="00890F74">
      <w:pPr>
        <w:jc w:val="both"/>
      </w:pPr>
      <w:r>
        <w:rPr>
          <w:bCs/>
          <w:iCs/>
        </w:rPr>
        <w:t xml:space="preserve">Zapis w </w:t>
      </w:r>
      <w:r w:rsidR="00961B08" w:rsidRPr="00EA5D46">
        <w:rPr>
          <w:bCs/>
          <w:sz w:val="22"/>
          <w:szCs w:val="22"/>
          <w:lang w:eastAsia="en-US"/>
        </w:rPr>
        <w:t>§</w:t>
      </w:r>
      <w:r w:rsidR="00961B08">
        <w:rPr>
          <w:bCs/>
          <w:sz w:val="22"/>
          <w:szCs w:val="22"/>
          <w:lang w:eastAsia="en-US"/>
        </w:rPr>
        <w:t>5 ust. 2 załącznika nr 8 do SIWZ w brzmieniu „</w:t>
      </w:r>
      <w:r w:rsidR="00961B08" w:rsidRPr="00933AE0">
        <w:t>Wykonawca ponosi pełną odpowiedzialność za przekazane dane z Powiatowego Ośrodka Dokumentacji Geodezyjnej i Kartograficznej</w:t>
      </w:r>
      <w:r w:rsidR="00961B08">
        <w:t xml:space="preserve">..” należy rozumieć w ten sposób, że odpowiedzialność za te materiały dotyczy wyłącznie sposobu dysponowania tymi materiałami w szczególności: zakazu ich </w:t>
      </w:r>
      <w:r w:rsidR="00961B08">
        <w:lastRenderedPageBreak/>
        <w:t>rozpowszechniania, reprodukcji osobom trzecim, działań służących ochronie danych osobowych. Dotyczy to również odpowiedzialności Wykonawcy za ich zabezpieczenie przed samowolnym wprowadzeniem danych innych niż wynikają z przedmiotu zamówienia. Wykonawca nie ponosi odpowiedzialności za wartość techniczną i ewentualne błędy zawarte w przekazanych danych.</w:t>
      </w:r>
    </w:p>
    <w:p w:rsidR="00961B08" w:rsidRDefault="00961B08" w:rsidP="00890F74">
      <w:pPr>
        <w:jc w:val="both"/>
      </w:pPr>
    </w:p>
    <w:p w:rsidR="00961B08" w:rsidRDefault="00961B08" w:rsidP="00890F74">
      <w:pPr>
        <w:jc w:val="both"/>
      </w:pPr>
      <w:r>
        <w:t xml:space="preserve">Ad. 4. </w:t>
      </w:r>
    </w:p>
    <w:p w:rsidR="003A0411" w:rsidRDefault="00961B08" w:rsidP="00890F74">
      <w:pPr>
        <w:jc w:val="both"/>
        <w:rPr>
          <w:bCs/>
          <w:sz w:val="22"/>
          <w:szCs w:val="22"/>
          <w:lang w:eastAsia="en-US"/>
        </w:rPr>
      </w:pPr>
      <w:r>
        <w:t xml:space="preserve">Zawarte w </w:t>
      </w:r>
      <w:r w:rsidRPr="00EA5D46">
        <w:rPr>
          <w:bCs/>
          <w:sz w:val="22"/>
          <w:szCs w:val="22"/>
          <w:lang w:eastAsia="en-US"/>
        </w:rPr>
        <w:t>§</w:t>
      </w:r>
      <w:r>
        <w:rPr>
          <w:bCs/>
          <w:sz w:val="22"/>
          <w:szCs w:val="22"/>
          <w:lang w:eastAsia="en-US"/>
        </w:rPr>
        <w:t>5 ust. 4 załącznika nr 8 do SIWZ brzmienie: „obowiązującymi przepisami i normami” dotyczy stricte pojęć prawniczych przepisu prawa tj. jednostki redakcyjnej tekstu prawnego i normy prawnej jako reguły postępowania wydanej lub usankcjonowanej przez państwo. Nie należy tego rozumieć jako normy wynikające z przepisów o normalizacji.</w:t>
      </w:r>
    </w:p>
    <w:p w:rsidR="003A0411" w:rsidRDefault="003A0411" w:rsidP="00890F74">
      <w:pPr>
        <w:jc w:val="both"/>
        <w:rPr>
          <w:bCs/>
          <w:sz w:val="22"/>
          <w:szCs w:val="22"/>
          <w:lang w:eastAsia="en-US"/>
        </w:rPr>
      </w:pPr>
    </w:p>
    <w:p w:rsidR="003A0411" w:rsidRDefault="003A0411" w:rsidP="00890F74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Ad. 5 . </w:t>
      </w:r>
    </w:p>
    <w:p w:rsidR="00961B08" w:rsidRDefault="003A0411" w:rsidP="00890F74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Zawarte w </w:t>
      </w:r>
      <w:r w:rsidR="00961B08">
        <w:rPr>
          <w:bCs/>
          <w:sz w:val="22"/>
          <w:szCs w:val="22"/>
          <w:lang w:eastAsia="en-US"/>
        </w:rPr>
        <w:t xml:space="preserve"> </w:t>
      </w:r>
      <w:r w:rsidRPr="00EA5D46">
        <w:rPr>
          <w:bCs/>
          <w:sz w:val="22"/>
          <w:szCs w:val="22"/>
          <w:lang w:eastAsia="en-US"/>
        </w:rPr>
        <w:t>§</w:t>
      </w:r>
      <w:r>
        <w:rPr>
          <w:bCs/>
          <w:sz w:val="22"/>
          <w:szCs w:val="22"/>
          <w:lang w:eastAsia="en-US"/>
        </w:rPr>
        <w:t>5 ust.</w:t>
      </w:r>
      <w:r w:rsidRPr="003A0411">
        <w:rPr>
          <w:bCs/>
          <w:sz w:val="22"/>
          <w:szCs w:val="22"/>
          <w:lang w:eastAsia="en-US"/>
        </w:rPr>
        <w:t xml:space="preserve"> </w:t>
      </w:r>
      <w:r>
        <w:rPr>
          <w:bCs/>
          <w:sz w:val="22"/>
          <w:szCs w:val="22"/>
          <w:lang w:eastAsia="en-US"/>
        </w:rPr>
        <w:t>6</w:t>
      </w:r>
      <w:r w:rsidR="00355AA4">
        <w:rPr>
          <w:bCs/>
          <w:sz w:val="22"/>
          <w:szCs w:val="22"/>
          <w:lang w:eastAsia="en-US"/>
        </w:rPr>
        <w:t xml:space="preserve"> załącznika nr 8 do SIWZ</w:t>
      </w:r>
      <w:r>
        <w:rPr>
          <w:bCs/>
          <w:sz w:val="22"/>
          <w:szCs w:val="22"/>
          <w:lang w:eastAsia="en-US"/>
        </w:rPr>
        <w:t>: „</w:t>
      </w:r>
      <w:r w:rsidR="00355AA4">
        <w:rPr>
          <w:bCs/>
          <w:sz w:val="22"/>
          <w:szCs w:val="22"/>
          <w:lang w:eastAsia="en-US"/>
        </w:rPr>
        <w:t>W</w:t>
      </w:r>
      <w:r w:rsidRPr="003A0411">
        <w:rPr>
          <w:bCs/>
          <w:sz w:val="22"/>
          <w:szCs w:val="22"/>
          <w:lang w:eastAsia="en-US"/>
        </w:rPr>
        <w:t>szystkie niezbędne materiały do wykonania umowy Wykonawca dostarcza we własnym zakresie i na własny koszt.</w:t>
      </w:r>
      <w:r>
        <w:rPr>
          <w:bCs/>
          <w:sz w:val="22"/>
          <w:szCs w:val="22"/>
          <w:lang w:eastAsia="en-US"/>
        </w:rPr>
        <w:t>” Dotyczy wyłącznie materiałów biurowych, programów komputerowych, itp. niezbędnych do wykonania zamówienia.</w:t>
      </w:r>
    </w:p>
    <w:p w:rsidR="003A0411" w:rsidRDefault="003A0411" w:rsidP="00890F74">
      <w:pPr>
        <w:jc w:val="both"/>
        <w:rPr>
          <w:bCs/>
          <w:sz w:val="22"/>
          <w:szCs w:val="22"/>
          <w:lang w:eastAsia="en-US"/>
        </w:rPr>
      </w:pPr>
    </w:p>
    <w:p w:rsidR="003A0411" w:rsidRDefault="003A0411" w:rsidP="00890F74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Ad. 6.</w:t>
      </w:r>
    </w:p>
    <w:p w:rsidR="00355AA4" w:rsidRDefault="003A0411" w:rsidP="00890F74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Zamawiający precyzuje zapis w </w:t>
      </w:r>
      <w:r w:rsidRPr="00EA5D46">
        <w:rPr>
          <w:bCs/>
          <w:sz w:val="22"/>
          <w:szCs w:val="22"/>
          <w:lang w:eastAsia="en-US"/>
        </w:rPr>
        <w:t>§</w:t>
      </w:r>
      <w:r>
        <w:rPr>
          <w:bCs/>
          <w:sz w:val="22"/>
          <w:szCs w:val="22"/>
          <w:lang w:eastAsia="en-US"/>
        </w:rPr>
        <w:t>9 ust. 3</w:t>
      </w:r>
      <w:r w:rsidR="00355AA4" w:rsidRPr="00355AA4">
        <w:rPr>
          <w:bCs/>
          <w:sz w:val="22"/>
          <w:szCs w:val="22"/>
          <w:lang w:eastAsia="en-US"/>
        </w:rPr>
        <w:t xml:space="preserve"> </w:t>
      </w:r>
      <w:r w:rsidR="00355AA4">
        <w:rPr>
          <w:bCs/>
          <w:sz w:val="22"/>
          <w:szCs w:val="22"/>
          <w:lang w:eastAsia="en-US"/>
        </w:rPr>
        <w:t>załącznika nr 8 do SIWZ</w:t>
      </w:r>
      <w:r>
        <w:rPr>
          <w:bCs/>
          <w:sz w:val="22"/>
          <w:szCs w:val="22"/>
          <w:lang w:eastAsia="en-US"/>
        </w:rPr>
        <w:t xml:space="preserve"> </w:t>
      </w:r>
      <w:r w:rsidR="00355AA4">
        <w:rPr>
          <w:bCs/>
          <w:sz w:val="22"/>
          <w:szCs w:val="22"/>
          <w:lang w:eastAsia="en-US"/>
        </w:rPr>
        <w:t>n</w:t>
      </w:r>
      <w:r>
        <w:rPr>
          <w:bCs/>
          <w:sz w:val="22"/>
          <w:szCs w:val="22"/>
          <w:lang w:eastAsia="en-US"/>
        </w:rPr>
        <w:t>adając nowe brzmienie: „</w:t>
      </w:r>
      <w:r w:rsidRPr="003A0411">
        <w:rPr>
          <w:bCs/>
          <w:sz w:val="22"/>
          <w:szCs w:val="22"/>
          <w:lang w:eastAsia="en-US"/>
        </w:rPr>
        <w:t>Zamawiający zobowiązany jest zapłacić Wykonawcy karę umowną w wysokości 10% wynagrodzenia określonego w §4 ust. 1 umowy w przypadku odstąpienia od umowy z powodu okoliczności,</w:t>
      </w:r>
      <w:r>
        <w:rPr>
          <w:bCs/>
          <w:sz w:val="22"/>
          <w:szCs w:val="22"/>
          <w:lang w:eastAsia="en-US"/>
        </w:rPr>
        <w:t xml:space="preserve"> za które odpowiada Zamawiający z zaistnieniem sytuacji opisanej w</w:t>
      </w:r>
      <w:r w:rsidR="00355AA4">
        <w:rPr>
          <w:bCs/>
          <w:sz w:val="22"/>
          <w:szCs w:val="22"/>
          <w:lang w:eastAsia="en-US"/>
        </w:rPr>
        <w:t xml:space="preserve"> </w:t>
      </w:r>
      <w:r w:rsidR="00355AA4" w:rsidRPr="00EA5D46">
        <w:rPr>
          <w:bCs/>
          <w:sz w:val="22"/>
          <w:szCs w:val="22"/>
          <w:lang w:eastAsia="en-US"/>
        </w:rPr>
        <w:t>§</w:t>
      </w:r>
      <w:r w:rsidR="00355AA4">
        <w:rPr>
          <w:bCs/>
          <w:sz w:val="22"/>
          <w:szCs w:val="22"/>
          <w:lang w:eastAsia="en-US"/>
        </w:rPr>
        <w:t>10 ust. 1 lit. d.</w:t>
      </w:r>
      <w:r>
        <w:rPr>
          <w:bCs/>
          <w:sz w:val="22"/>
          <w:szCs w:val="22"/>
          <w:lang w:eastAsia="en-US"/>
        </w:rPr>
        <w:t xml:space="preserve"> </w:t>
      </w:r>
    </w:p>
    <w:p w:rsidR="00330A89" w:rsidRDefault="00330A89" w:rsidP="00890F74">
      <w:pPr>
        <w:jc w:val="both"/>
        <w:rPr>
          <w:bCs/>
          <w:sz w:val="22"/>
          <w:szCs w:val="22"/>
          <w:lang w:eastAsia="en-US"/>
        </w:rPr>
      </w:pPr>
    </w:p>
    <w:p w:rsidR="00330A89" w:rsidRDefault="00355AA4" w:rsidP="00890F74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W </w:t>
      </w:r>
      <w:r w:rsidRPr="00EA5D46">
        <w:rPr>
          <w:bCs/>
          <w:sz w:val="22"/>
          <w:szCs w:val="22"/>
          <w:lang w:eastAsia="en-US"/>
        </w:rPr>
        <w:t>§</w:t>
      </w:r>
      <w:r>
        <w:rPr>
          <w:bCs/>
          <w:sz w:val="22"/>
          <w:szCs w:val="22"/>
          <w:lang w:eastAsia="en-US"/>
        </w:rPr>
        <w:t>6 dodaje się ust. 6</w:t>
      </w:r>
      <w:r w:rsidR="00890F74">
        <w:rPr>
          <w:bCs/>
          <w:sz w:val="22"/>
          <w:szCs w:val="22"/>
          <w:lang w:eastAsia="en-US"/>
        </w:rPr>
        <w:t xml:space="preserve"> załącznika nr 8 do SIWZ</w:t>
      </w:r>
      <w:r>
        <w:rPr>
          <w:bCs/>
          <w:sz w:val="22"/>
          <w:szCs w:val="22"/>
          <w:lang w:eastAsia="en-US"/>
        </w:rPr>
        <w:t xml:space="preserve"> w brzmieniu: „ W przypadku wad wykrytych w ramach rękojmi wyznacza się 14 dni na usunięcie wad i usterek jeżeli nie wymagają one czynności związanych z zawiadomieniem stron oraz termin 30 dniowy gdy wymagają one czynności związanych z zawiadomieniem stron.”</w:t>
      </w:r>
      <w:r w:rsidR="003A0411">
        <w:rPr>
          <w:bCs/>
          <w:sz w:val="22"/>
          <w:szCs w:val="22"/>
          <w:lang w:eastAsia="en-US"/>
        </w:rPr>
        <w:t xml:space="preserve"> </w:t>
      </w:r>
    </w:p>
    <w:p w:rsidR="00330A89" w:rsidRDefault="00330A89" w:rsidP="00890F74">
      <w:pPr>
        <w:jc w:val="both"/>
        <w:rPr>
          <w:bCs/>
          <w:sz w:val="22"/>
          <w:szCs w:val="22"/>
          <w:lang w:eastAsia="en-US"/>
        </w:rPr>
      </w:pPr>
    </w:p>
    <w:p w:rsidR="00330A89" w:rsidRDefault="00330A89" w:rsidP="00890F74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Ad. 7. </w:t>
      </w:r>
    </w:p>
    <w:p w:rsidR="00ED5E5F" w:rsidRDefault="00330A89" w:rsidP="00890F74">
      <w:pPr>
        <w:jc w:val="both"/>
        <w:rPr>
          <w:rFonts w:eastAsia="Times New Roman"/>
        </w:rPr>
      </w:pPr>
      <w:r>
        <w:rPr>
          <w:bCs/>
          <w:sz w:val="22"/>
          <w:szCs w:val="22"/>
          <w:lang w:eastAsia="en-US"/>
        </w:rPr>
        <w:t xml:space="preserve">Zamawiający nie widzi podstaw do zmiany zapisu w </w:t>
      </w:r>
      <w:r w:rsidRPr="00EA5D46">
        <w:rPr>
          <w:bCs/>
          <w:sz w:val="22"/>
          <w:szCs w:val="22"/>
          <w:lang w:eastAsia="en-US"/>
        </w:rPr>
        <w:t>§</w:t>
      </w:r>
      <w:r>
        <w:rPr>
          <w:bCs/>
          <w:sz w:val="22"/>
          <w:szCs w:val="22"/>
          <w:lang w:eastAsia="en-US"/>
        </w:rPr>
        <w:t>13 ust. 3 pkt. 3 załącznika nr 8 do SIWZ.</w:t>
      </w:r>
    </w:p>
    <w:p w:rsidR="00ED5E5F" w:rsidRPr="00ED5E5F" w:rsidRDefault="00ED5E5F" w:rsidP="00ED5E5F">
      <w:pPr>
        <w:rPr>
          <w:rFonts w:eastAsia="Times New Roman"/>
        </w:rPr>
      </w:pPr>
    </w:p>
    <w:p w:rsidR="00ED5E5F" w:rsidRDefault="00ED5E5F" w:rsidP="00ED5E5F">
      <w:pPr>
        <w:rPr>
          <w:rFonts w:eastAsia="Times New Roman"/>
        </w:rPr>
      </w:pPr>
    </w:p>
    <w:p w:rsidR="00EA05C6" w:rsidRDefault="00EA05C6" w:rsidP="00ED5E5F">
      <w:pPr>
        <w:rPr>
          <w:rFonts w:eastAsia="Times New Roman"/>
        </w:rPr>
      </w:pPr>
    </w:p>
    <w:p w:rsidR="00EA05C6" w:rsidRPr="00EA05C6" w:rsidRDefault="00EA05C6" w:rsidP="00EA05C6">
      <w:pPr>
        <w:rPr>
          <w:rFonts w:eastAsia="Times New Roman"/>
        </w:rPr>
      </w:pPr>
    </w:p>
    <w:p w:rsidR="00EA05C6" w:rsidRPr="00EA05C6" w:rsidRDefault="00EA05C6" w:rsidP="00EA05C6">
      <w:pPr>
        <w:rPr>
          <w:rFonts w:eastAsia="Times New Roman"/>
        </w:rPr>
      </w:pPr>
    </w:p>
    <w:p w:rsidR="00EA05C6" w:rsidRDefault="00EA05C6" w:rsidP="00EA05C6">
      <w:pPr>
        <w:rPr>
          <w:rFonts w:eastAsia="Times New Roman"/>
        </w:rPr>
      </w:pPr>
    </w:p>
    <w:p w:rsidR="00732101" w:rsidRPr="00EA05C6" w:rsidRDefault="00732101" w:rsidP="00EA05C6">
      <w:pPr>
        <w:tabs>
          <w:tab w:val="left" w:pos="6840"/>
        </w:tabs>
        <w:rPr>
          <w:rFonts w:eastAsia="Times New Roman"/>
        </w:rPr>
      </w:pPr>
    </w:p>
    <w:sectPr w:rsidR="00732101" w:rsidRPr="00EA05C6" w:rsidSect="007321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AE"/>
    <w:rsid w:val="00015CFE"/>
    <w:rsid w:val="00040852"/>
    <w:rsid w:val="000725B8"/>
    <w:rsid w:val="000A41BD"/>
    <w:rsid w:val="00141F0F"/>
    <w:rsid w:val="0014453E"/>
    <w:rsid w:val="00185D26"/>
    <w:rsid w:val="0022229C"/>
    <w:rsid w:val="00226A20"/>
    <w:rsid w:val="002854B1"/>
    <w:rsid w:val="002A69A0"/>
    <w:rsid w:val="00330A89"/>
    <w:rsid w:val="00346206"/>
    <w:rsid w:val="00355AA4"/>
    <w:rsid w:val="003A0411"/>
    <w:rsid w:val="003E5528"/>
    <w:rsid w:val="004223E7"/>
    <w:rsid w:val="004A6052"/>
    <w:rsid w:val="004E57FF"/>
    <w:rsid w:val="005700AC"/>
    <w:rsid w:val="00574554"/>
    <w:rsid w:val="005824D3"/>
    <w:rsid w:val="005A4ED9"/>
    <w:rsid w:val="005A557D"/>
    <w:rsid w:val="005D45F0"/>
    <w:rsid w:val="005D536F"/>
    <w:rsid w:val="005D6667"/>
    <w:rsid w:val="006350F1"/>
    <w:rsid w:val="00687507"/>
    <w:rsid w:val="006E3EEC"/>
    <w:rsid w:val="00732101"/>
    <w:rsid w:val="00734FFF"/>
    <w:rsid w:val="00753A6D"/>
    <w:rsid w:val="007B15F0"/>
    <w:rsid w:val="007B6F4C"/>
    <w:rsid w:val="007C178C"/>
    <w:rsid w:val="007C19C6"/>
    <w:rsid w:val="007D78AF"/>
    <w:rsid w:val="00802CA9"/>
    <w:rsid w:val="00813648"/>
    <w:rsid w:val="008243C7"/>
    <w:rsid w:val="00837880"/>
    <w:rsid w:val="00854200"/>
    <w:rsid w:val="00863A46"/>
    <w:rsid w:val="00863C8A"/>
    <w:rsid w:val="008651DB"/>
    <w:rsid w:val="008769EC"/>
    <w:rsid w:val="00890F74"/>
    <w:rsid w:val="008E17AB"/>
    <w:rsid w:val="009021C4"/>
    <w:rsid w:val="00911D64"/>
    <w:rsid w:val="00923CF9"/>
    <w:rsid w:val="00940502"/>
    <w:rsid w:val="00950C21"/>
    <w:rsid w:val="00961B08"/>
    <w:rsid w:val="00970627"/>
    <w:rsid w:val="009828FB"/>
    <w:rsid w:val="009848A7"/>
    <w:rsid w:val="009A5E6A"/>
    <w:rsid w:val="009C29FC"/>
    <w:rsid w:val="009C7A70"/>
    <w:rsid w:val="00A15846"/>
    <w:rsid w:val="00A3774A"/>
    <w:rsid w:val="00A419FA"/>
    <w:rsid w:val="00A83769"/>
    <w:rsid w:val="00AB28D9"/>
    <w:rsid w:val="00AC16BD"/>
    <w:rsid w:val="00B27335"/>
    <w:rsid w:val="00B453C1"/>
    <w:rsid w:val="00B63D0D"/>
    <w:rsid w:val="00BA5381"/>
    <w:rsid w:val="00BC7731"/>
    <w:rsid w:val="00BD7848"/>
    <w:rsid w:val="00BF3BE9"/>
    <w:rsid w:val="00C10A17"/>
    <w:rsid w:val="00C166FA"/>
    <w:rsid w:val="00C35511"/>
    <w:rsid w:val="00C57AAE"/>
    <w:rsid w:val="00CA4C30"/>
    <w:rsid w:val="00CE49AE"/>
    <w:rsid w:val="00D14DFB"/>
    <w:rsid w:val="00D34CFE"/>
    <w:rsid w:val="00D46920"/>
    <w:rsid w:val="00D65537"/>
    <w:rsid w:val="00D71185"/>
    <w:rsid w:val="00D80617"/>
    <w:rsid w:val="00D851B7"/>
    <w:rsid w:val="00DC1F3A"/>
    <w:rsid w:val="00DD4F50"/>
    <w:rsid w:val="00E53699"/>
    <w:rsid w:val="00EA05C6"/>
    <w:rsid w:val="00EA1023"/>
    <w:rsid w:val="00EA5D46"/>
    <w:rsid w:val="00EC1DFA"/>
    <w:rsid w:val="00ED5E5F"/>
    <w:rsid w:val="00F0423B"/>
    <w:rsid w:val="00F256B0"/>
    <w:rsid w:val="00F7734E"/>
    <w:rsid w:val="00FB6A18"/>
    <w:rsid w:val="00FC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48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84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48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84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12</cp:revision>
  <cp:lastPrinted>2013-11-07T07:46:00Z</cp:lastPrinted>
  <dcterms:created xsi:type="dcterms:W3CDTF">2014-01-28T13:25:00Z</dcterms:created>
  <dcterms:modified xsi:type="dcterms:W3CDTF">2014-01-29T14:06:00Z</dcterms:modified>
</cp:coreProperties>
</file>